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C6" w:rsidRPr="00B010C4" w:rsidRDefault="002D3EC6" w:rsidP="002D3EC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10C4">
        <w:rPr>
          <w:rFonts w:ascii="Times New Roman" w:hAnsi="Times New Roman" w:cs="Times New Roman"/>
          <w:b/>
          <w:sz w:val="16"/>
          <w:szCs w:val="16"/>
        </w:rPr>
        <w:t>ANEXO II do Edital de Chamamento Público</w:t>
      </w:r>
      <w:r>
        <w:rPr>
          <w:rFonts w:ascii="Times New Roman" w:hAnsi="Times New Roman" w:cs="Times New Roman"/>
          <w:b/>
          <w:sz w:val="16"/>
          <w:szCs w:val="16"/>
        </w:rPr>
        <w:t xml:space="preserve"> SEAGRI Nº 02/2017</w:t>
      </w:r>
    </w:p>
    <w:p w:rsidR="002D3EC6" w:rsidRPr="00B010C4" w:rsidRDefault="002D3EC6" w:rsidP="002D3EC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10C4">
        <w:rPr>
          <w:rFonts w:ascii="Times New Roman" w:hAnsi="Times New Roman" w:cs="Times New Roman"/>
          <w:b/>
          <w:sz w:val="16"/>
          <w:szCs w:val="16"/>
        </w:rPr>
        <w:t>FORMULÁRIO DE INFORMAÇÕES DO PROPONENTE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2"/>
        <w:gridCol w:w="3991"/>
      </w:tblGrid>
      <w:tr w:rsidR="002D3EC6" w:rsidRPr="00B010C4" w:rsidTr="001A2037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CNPJ:</w:t>
            </w:r>
          </w:p>
        </w:tc>
      </w:tr>
      <w:tr w:rsidR="002D3EC6" w:rsidRPr="00B010C4" w:rsidTr="001A2037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Razão Social:</w:t>
            </w:r>
          </w:p>
        </w:tc>
      </w:tr>
      <w:tr w:rsidR="002D3EC6" w:rsidRPr="00B010C4" w:rsidTr="001A2037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Endereço:</w:t>
            </w:r>
          </w:p>
        </w:tc>
      </w:tr>
      <w:tr w:rsidR="002D3EC6" w:rsidRPr="00B010C4" w:rsidTr="001A2037">
        <w:trPr>
          <w:jc w:val="center"/>
        </w:trPr>
        <w:tc>
          <w:tcPr>
            <w:tcW w:w="5353" w:type="dxa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Bairro:</w:t>
            </w:r>
          </w:p>
        </w:tc>
        <w:tc>
          <w:tcPr>
            <w:tcW w:w="3402" w:type="dxa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Município:</w:t>
            </w:r>
          </w:p>
        </w:tc>
      </w:tr>
      <w:tr w:rsidR="002D3EC6" w:rsidRPr="00B010C4" w:rsidTr="001A2037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Telefone (s):</w:t>
            </w:r>
          </w:p>
        </w:tc>
      </w:tr>
      <w:tr w:rsidR="002D3EC6" w:rsidRPr="00B010C4" w:rsidTr="001A2037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  <w:proofErr w:type="gramEnd"/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</w:tr>
      <w:tr w:rsidR="002D3EC6" w:rsidRPr="00B010C4" w:rsidTr="001A2037">
        <w:trPr>
          <w:trHeight w:val="10460"/>
          <w:jc w:val="center"/>
        </w:trPr>
        <w:tc>
          <w:tcPr>
            <w:tcW w:w="8755" w:type="dxa"/>
            <w:gridSpan w:val="2"/>
            <w:shd w:val="clear" w:color="auto" w:fill="auto"/>
          </w:tcPr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3EC6" w:rsidRPr="00B010C4" w:rsidRDefault="002D3EC6" w:rsidP="001A203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I - Lote de Interesse</w:t>
            </w:r>
          </w:p>
          <w:p w:rsidR="002D3EC6" w:rsidRPr="00B010C4" w:rsidRDefault="002D3EC6" w:rsidP="001A203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W w:w="2420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"/>
              <w:gridCol w:w="980"/>
            </w:tblGrid>
            <w:tr w:rsidR="002D3EC6" w:rsidRPr="00B010C4" w:rsidTr="001A2037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LOTE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   </w:t>
                  </w:r>
                  <w:proofErr w:type="gramEnd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D3EC6" w:rsidRPr="00B010C4" w:rsidTr="001A2037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LOTE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   </w:t>
                  </w:r>
                  <w:proofErr w:type="gramEnd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D3EC6" w:rsidRPr="00B010C4" w:rsidTr="001A2037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LOTE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   </w:t>
                  </w:r>
                  <w:proofErr w:type="gramEnd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D3EC6" w:rsidRPr="00B010C4" w:rsidTr="001A2037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LOTE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   </w:t>
                  </w:r>
                  <w:proofErr w:type="gramEnd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D3EC6" w:rsidRPr="00B010C4" w:rsidTr="001A2037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LOTE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   </w:t>
                  </w:r>
                  <w:proofErr w:type="gramEnd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D3EC6" w:rsidRPr="00B010C4" w:rsidTr="001A2037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LOTE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 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D3EC6" w:rsidRPr="00B010C4" w:rsidTr="001A2037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LOTE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 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D3EC6" w:rsidRDefault="002D3EC6" w:rsidP="001A203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3EC6" w:rsidRDefault="002D3EC6" w:rsidP="001A203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3EC6" w:rsidRPr="00B010C4" w:rsidRDefault="002D3EC6" w:rsidP="001A203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3EC6" w:rsidRPr="00B010C4" w:rsidRDefault="002D3EC6" w:rsidP="001A203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0C4">
              <w:rPr>
                <w:rFonts w:ascii="Times New Roman" w:eastAsia="Calibri" w:hAnsi="Times New Roman" w:cs="Times New Roman"/>
                <w:sz w:val="16"/>
                <w:szCs w:val="16"/>
              </w:rPr>
              <w:t>II - Experiências da Entidade</w:t>
            </w:r>
          </w:p>
          <w:p w:rsidR="002D3EC6" w:rsidRPr="00B010C4" w:rsidRDefault="002D3EC6" w:rsidP="001A203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W w:w="9317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2D3EC6" w:rsidRPr="00B010C4" w:rsidTr="001A2037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10C4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a.</w:t>
                  </w:r>
                  <w:proofErr w:type="gramEnd"/>
                  <w:r w:rsidRPr="00B010C4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010C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</w:rPr>
                    <w:t>Relacionar os projetos já executados ou em execução pela Entidade tendo como objeto a implementação de tecnologias sociais de acesso à água</w:t>
                  </w:r>
                </w:p>
              </w:tc>
            </w:tr>
            <w:tr w:rsidR="002D3EC6" w:rsidRPr="00B010C4" w:rsidTr="001A2037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Famílias atendidas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Projeto A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Descrição Y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3EC6" w:rsidRPr="00B010C4" w:rsidRDefault="002D3EC6" w:rsidP="001A203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W w:w="9317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2D3EC6" w:rsidRPr="00B010C4" w:rsidTr="001A2037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B010C4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b.</w:t>
                  </w:r>
                  <w:proofErr w:type="gramEnd"/>
                  <w:r w:rsidRPr="00B010C4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010C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</w:rPr>
                    <w:t xml:space="preserve">Relacionar os projetos já executados ou em execução pela entidade </w:t>
                  </w: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pt-PT"/>
                    </w:rPr>
                    <w:t>relativos a ações de desenvolvimento rural ou segurança alimentar e nutricional</w:t>
                  </w:r>
                </w:p>
              </w:tc>
            </w:tr>
            <w:tr w:rsidR="002D3EC6" w:rsidRPr="00B010C4" w:rsidTr="001A2037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Famílias atendidas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Projeto B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Descrição Z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D3EC6" w:rsidRPr="00B010C4" w:rsidTr="001A2037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EC6" w:rsidRPr="00B010C4" w:rsidRDefault="002D3EC6" w:rsidP="001A20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Município </w:t>
                  </w:r>
                  <w:proofErr w:type="gramStart"/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D3EC6" w:rsidRPr="00B010C4" w:rsidRDefault="002D3EC6" w:rsidP="001A203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010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D3EC6" w:rsidRPr="00B010C4" w:rsidRDefault="002D3EC6" w:rsidP="001A203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D3EC6" w:rsidRPr="00B010C4" w:rsidRDefault="002D3EC6" w:rsidP="002D3E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60B2" w:rsidRDefault="008960B2"/>
    <w:sectPr w:rsidR="008960B2" w:rsidSect="00896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EC6"/>
    <w:rsid w:val="002D3EC6"/>
    <w:rsid w:val="0089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luis.amorim</dc:creator>
  <cp:lastModifiedBy>luis.amorim</cp:lastModifiedBy>
  <cp:revision>1</cp:revision>
  <dcterms:created xsi:type="dcterms:W3CDTF">2017-04-07T18:53:00Z</dcterms:created>
  <dcterms:modified xsi:type="dcterms:W3CDTF">2017-04-07T18:54:00Z</dcterms:modified>
</cp:coreProperties>
</file>